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A9" w:rsidRDefault="003C14A9" w:rsidP="003C14A9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Five Guaranteed Prayers </w:t>
      </w:r>
    </w:p>
    <w:p w:rsidR="003C14A9" w:rsidRDefault="003C14A9" w:rsidP="003C14A9">
      <w:pPr>
        <w:pStyle w:val="Default"/>
        <w:rPr>
          <w:rFonts w:ascii="Book Antiqua" w:hAnsi="Book Antiqua" w:cs="Book Antiqua"/>
          <w:color w:val="auto"/>
          <w:sz w:val="28"/>
          <w:szCs w:val="28"/>
        </w:rPr>
      </w:pPr>
      <w:r>
        <w:rPr>
          <w:rFonts w:ascii="Book Antiqua" w:hAnsi="Book Antiqua" w:cs="Book Antiqua"/>
          <w:i/>
          <w:iCs/>
          <w:color w:val="auto"/>
          <w:sz w:val="28"/>
          <w:szCs w:val="28"/>
        </w:rPr>
        <w:t xml:space="preserve">Be joyful in hope, patient in affliction, faithful in prayer. </w:t>
      </w:r>
    </w:p>
    <w:p w:rsidR="003C14A9" w:rsidRDefault="003C14A9" w:rsidP="003C14A9">
      <w:pPr>
        <w:pStyle w:val="Default"/>
        <w:rPr>
          <w:rFonts w:ascii="Book Antiqua" w:hAnsi="Book Antiqua" w:cs="Book Antiqua"/>
          <w:color w:val="auto"/>
          <w:sz w:val="28"/>
          <w:szCs w:val="28"/>
        </w:rPr>
      </w:pPr>
      <w:r>
        <w:rPr>
          <w:rFonts w:ascii="Book Antiqua" w:hAnsi="Book Antiqua" w:cs="Book Antiqua"/>
          <w:i/>
          <w:iCs/>
          <w:color w:val="auto"/>
          <w:sz w:val="28"/>
          <w:szCs w:val="28"/>
        </w:rPr>
        <w:t xml:space="preserve">Rom 12:12 </w:t>
      </w:r>
    </w:p>
    <w:p w:rsidR="00ED44FA" w:rsidRPr="00C07783" w:rsidRDefault="00ED44FA" w:rsidP="00ED44FA">
      <w:pPr>
        <w:rPr>
          <w:b/>
          <w:u w:val="single"/>
          <w:lang w:val="en-US"/>
        </w:rPr>
      </w:pPr>
      <w:r w:rsidRPr="00C07783">
        <w:rPr>
          <w:b/>
          <w:u w:val="single"/>
          <w:lang w:val="en-US"/>
        </w:rPr>
        <w:t>1 Strength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>The biggest problems in ministry is weariness – not physical but spiritual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 xml:space="preserve">I need to fill me up – do physical activities AND pray – pray for strength 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 xml:space="preserve">2 Tim 4.17 </w:t>
      </w:r>
    </w:p>
    <w:p w:rsidR="00ED44FA" w:rsidRPr="00C07783" w:rsidRDefault="00ED44FA" w:rsidP="00ED44FA">
      <w:pPr>
        <w:rPr>
          <w:b/>
          <w:u w:val="single"/>
          <w:lang w:val="en-US"/>
        </w:rPr>
      </w:pPr>
      <w:r w:rsidRPr="00C07783">
        <w:rPr>
          <w:b/>
          <w:u w:val="single"/>
          <w:lang w:val="en-US"/>
        </w:rPr>
        <w:t>2 Joy</w:t>
      </w:r>
    </w:p>
    <w:p w:rsidR="00ED44FA" w:rsidRDefault="00ED44FA" w:rsidP="00ED44FA">
      <w:pPr>
        <w:rPr>
          <w:b/>
          <w:lang w:val="en-US"/>
        </w:rPr>
      </w:pPr>
      <w:r>
        <w:rPr>
          <w:b/>
          <w:lang w:val="en-US"/>
        </w:rPr>
        <w:t>People often relate blessings to circumstances = terrible</w:t>
      </w:r>
    </w:p>
    <w:p w:rsidR="00ED44FA" w:rsidRPr="004B0BAD" w:rsidRDefault="00ED44FA" w:rsidP="00ED44FA">
      <w:pPr>
        <w:rPr>
          <w:b/>
          <w:lang w:val="en-US"/>
        </w:rPr>
      </w:pPr>
      <w:r>
        <w:rPr>
          <w:b/>
          <w:lang w:val="en-US"/>
        </w:rPr>
        <w:t>Idolatry is believing joy comes from someplace else beside God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>People are attracted to happy people</w:t>
      </w:r>
    </w:p>
    <w:p w:rsidR="00ED44FA" w:rsidRPr="00C07783" w:rsidRDefault="00ED44FA" w:rsidP="00ED44FA">
      <w:pPr>
        <w:rPr>
          <w:b/>
          <w:u w:val="single"/>
          <w:lang w:val="en-US"/>
        </w:rPr>
      </w:pPr>
      <w:r w:rsidRPr="00C07783">
        <w:rPr>
          <w:b/>
          <w:u w:val="single"/>
          <w:lang w:val="en-US"/>
        </w:rPr>
        <w:t xml:space="preserve">3 Peace 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 xml:space="preserve">Be anxious for nothing – nothing – nothing – nothing </w:t>
      </w:r>
    </w:p>
    <w:p w:rsidR="00ED44FA" w:rsidRPr="00C07783" w:rsidRDefault="00ED44FA" w:rsidP="00ED44FA">
      <w:pPr>
        <w:rPr>
          <w:b/>
          <w:u w:val="single"/>
          <w:lang w:val="en-US"/>
        </w:rPr>
      </w:pPr>
      <w:r w:rsidRPr="00C07783">
        <w:rPr>
          <w:b/>
          <w:u w:val="single"/>
          <w:lang w:val="en-US"/>
        </w:rPr>
        <w:t>4 Wisdom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 xml:space="preserve">  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>= What to say and what to do in any situation where he places man</w:t>
      </w:r>
    </w:p>
    <w:p w:rsidR="00ED44FA" w:rsidRPr="00C07783" w:rsidRDefault="00ED44FA" w:rsidP="00ED44FA">
      <w:pPr>
        <w:rPr>
          <w:b/>
          <w:u w:val="single"/>
          <w:lang w:val="en-US"/>
        </w:rPr>
      </w:pPr>
      <w:r w:rsidRPr="00C07783">
        <w:rPr>
          <w:b/>
          <w:u w:val="single"/>
          <w:lang w:val="en-US"/>
        </w:rPr>
        <w:t>5 Opportunities to serve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>God gives them to those who want it</w:t>
      </w:r>
    </w:p>
    <w:p w:rsidR="00ED44FA" w:rsidRDefault="00ED44FA" w:rsidP="00ED44FA">
      <w:pPr>
        <w:rPr>
          <w:lang w:val="en-US"/>
        </w:rPr>
      </w:pPr>
      <w:r>
        <w:rPr>
          <w:lang w:val="en-US"/>
        </w:rPr>
        <w:t>Pray for open doors – opportunities to serve – to do more than yesterday</w:t>
      </w:r>
    </w:p>
    <w:p w:rsidR="00ED44FA" w:rsidRDefault="00ED44FA" w:rsidP="00ED44FA">
      <w:pPr>
        <w:rPr>
          <w:lang w:val="en-US"/>
        </w:rPr>
      </w:pPr>
    </w:p>
    <w:p w:rsidR="003C14A9" w:rsidRDefault="003C14A9" w:rsidP="003C14A9">
      <w:pPr>
        <w:pStyle w:val="Default"/>
        <w:rPr>
          <w:color w:val="auto"/>
        </w:rPr>
      </w:pP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8A4876" w:rsidRPr="008A4876">
        <w:rPr>
          <w:b/>
          <w:i/>
          <w:sz w:val="28"/>
          <w:u w:val="single"/>
          <w:lang w:val="en-US"/>
        </w:rPr>
        <w:t>Strength</w:t>
      </w:r>
      <w:r w:rsidR="008A487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________________.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Psalm 10:17, 18:1-3; Colossians 1:9-11; Psalm 18:31-33;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Corinthians 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 xml:space="preserve">3:5; Psalm 18:39; Ephesians 3:16; Isaiah 40:29-31;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Timothy 4:17; Psalm 29:11, 31:2, 46:1, 86:16, 105:4, 119:28, 138:3. </w:t>
      </w:r>
    </w:p>
    <w:p w:rsidR="008A4876" w:rsidRDefault="008A4876" w:rsidP="008A4876">
      <w:pPr>
        <w:rPr>
          <w:sz w:val="28"/>
          <w:szCs w:val="28"/>
        </w:rPr>
      </w:pPr>
    </w:p>
    <w:p w:rsidR="003C14A9" w:rsidRDefault="003C14A9" w:rsidP="008A487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4876" w:rsidRPr="008A4876">
        <w:rPr>
          <w:b/>
          <w:i/>
          <w:sz w:val="28"/>
          <w:u w:val="single"/>
          <w:lang w:val="en-US"/>
        </w:rPr>
        <w:t>Joy</w:t>
      </w:r>
      <w:r>
        <w:rPr>
          <w:sz w:val="28"/>
          <w:szCs w:val="28"/>
        </w:rPr>
        <w:t xml:space="preserve">_____________.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Chronicles 16:27; Psalm 30:10-12; Nehemiah 8:10, 12:43;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Psalm 16:11. </w:t>
      </w:r>
    </w:p>
    <w:p w:rsidR="008A4876" w:rsidRDefault="008A4876" w:rsidP="003C14A9">
      <w:pPr>
        <w:pStyle w:val="Default"/>
        <w:rPr>
          <w:color w:val="auto"/>
          <w:sz w:val="28"/>
          <w:szCs w:val="28"/>
        </w:rPr>
      </w:pP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8A4876" w:rsidRPr="008A4876">
        <w:rPr>
          <w:b/>
          <w:i/>
          <w:sz w:val="28"/>
          <w:u w:val="single"/>
          <w:lang w:val="en-US"/>
        </w:rPr>
        <w:t>Peace</w:t>
      </w:r>
      <w:r w:rsidR="008A487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_____________.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Philippians 4:6-7, 1-2; Numbers 6:26; Psalm 29:11. </w:t>
      </w:r>
    </w:p>
    <w:p w:rsidR="008A4876" w:rsidRDefault="008A4876" w:rsidP="003C14A9">
      <w:pPr>
        <w:pStyle w:val="Default"/>
        <w:rPr>
          <w:color w:val="auto"/>
          <w:sz w:val="28"/>
          <w:szCs w:val="28"/>
        </w:rPr>
      </w:pP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8A4876" w:rsidRPr="008A4876">
        <w:rPr>
          <w:b/>
          <w:i/>
          <w:sz w:val="28"/>
          <w:u w:val="single"/>
          <w:lang w:val="en-US"/>
        </w:rPr>
        <w:t>Wisdom</w:t>
      </w:r>
      <w:r w:rsidR="008A487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_____________.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James 1:5; 2 Chronicles 1:10; Proverbs 2:3-5; Daniel 2:19-20. </w:t>
      </w:r>
    </w:p>
    <w:p w:rsidR="008A4876" w:rsidRDefault="008A4876" w:rsidP="003C14A9">
      <w:pPr>
        <w:pStyle w:val="Default"/>
        <w:rPr>
          <w:color w:val="auto"/>
          <w:sz w:val="28"/>
          <w:szCs w:val="28"/>
        </w:rPr>
      </w:pP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8A4876" w:rsidRPr="008A4876">
        <w:rPr>
          <w:b/>
          <w:i/>
          <w:sz w:val="28"/>
          <w:u w:val="single"/>
          <w:lang w:val="en-US"/>
        </w:rPr>
        <w:t>Opportunities to serve</w:t>
      </w:r>
      <w:r w:rsidR="008A4876" w:rsidRPr="008A4876">
        <w:rPr>
          <w:color w:val="auto"/>
          <w:sz w:val="32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____________________. </w:t>
      </w:r>
    </w:p>
    <w:p w:rsidR="003C14A9" w:rsidRDefault="003C14A9" w:rsidP="003C14A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Corinthians 16:9; 2 Corinthians 2:12; Acts 14:27; Colossians 4:3; 2 Thessalonians 3:1. </w:t>
      </w:r>
    </w:p>
    <w:p w:rsidR="003C14A9" w:rsidRDefault="003C14A9" w:rsidP="003C14A9">
      <w:pPr>
        <w:pStyle w:val="Default"/>
        <w:rPr>
          <w:color w:val="auto"/>
        </w:rPr>
      </w:pPr>
    </w:p>
    <w:sectPr w:rsidR="003C14A9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A9"/>
    <w:rsid w:val="002A5D53"/>
    <w:rsid w:val="003C14A9"/>
    <w:rsid w:val="008A4876"/>
    <w:rsid w:val="00A909B8"/>
    <w:rsid w:val="00E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65C34-A52A-422F-B647-A06E033A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F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5</cp:revision>
  <dcterms:created xsi:type="dcterms:W3CDTF">2016-07-18T10:56:00Z</dcterms:created>
  <dcterms:modified xsi:type="dcterms:W3CDTF">2020-04-08T08:15:00Z</dcterms:modified>
</cp:coreProperties>
</file>